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F8" w:rsidRPr="00AC001E" w:rsidRDefault="006A00F8" w:rsidP="006A00F8">
      <w:pPr>
        <w:jc w:val="center"/>
        <w:outlineLvl w:val="0"/>
      </w:pPr>
      <w:r w:rsidRPr="00AC001E">
        <w:t>Комитет по образованию, культуре, спорту и делам молодежи администрации Камышловского городского округа</w:t>
      </w:r>
    </w:p>
    <w:p w:rsidR="006A00F8" w:rsidRPr="00ED207A" w:rsidRDefault="006A00F8" w:rsidP="006A00F8">
      <w:pPr>
        <w:jc w:val="center"/>
        <w:rPr>
          <w:b/>
        </w:rPr>
      </w:pPr>
    </w:p>
    <w:p w:rsidR="006A00F8" w:rsidRDefault="006A00F8" w:rsidP="006A00F8">
      <w:pPr>
        <w:jc w:val="center"/>
        <w:outlineLvl w:val="0"/>
      </w:pPr>
      <w:r>
        <w:t>ПРИКАЗ</w:t>
      </w:r>
    </w:p>
    <w:p w:rsidR="006A00F8" w:rsidRDefault="00D130EC" w:rsidP="006A00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00F8">
        <w:rPr>
          <w:rFonts w:ascii="Times New Roman" w:hAnsi="Times New Roman" w:cs="Times New Roman"/>
          <w:sz w:val="28"/>
          <w:szCs w:val="28"/>
        </w:rPr>
        <w:t>т 29.12.2014</w:t>
      </w:r>
      <w:r w:rsidR="006A00F8">
        <w:tab/>
      </w:r>
      <w:r w:rsidR="006A00F8" w:rsidRPr="00661F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A00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A00F8" w:rsidRPr="00661F0D">
        <w:rPr>
          <w:rFonts w:ascii="Times New Roman" w:hAnsi="Times New Roman" w:cs="Times New Roman"/>
          <w:sz w:val="28"/>
          <w:szCs w:val="28"/>
        </w:rPr>
        <w:t>№</w:t>
      </w:r>
      <w:r w:rsidR="006A00F8">
        <w:rPr>
          <w:rFonts w:ascii="Times New Roman" w:hAnsi="Times New Roman" w:cs="Times New Roman"/>
          <w:sz w:val="28"/>
          <w:szCs w:val="28"/>
        </w:rPr>
        <w:t xml:space="preserve"> 297</w:t>
      </w:r>
    </w:p>
    <w:p w:rsidR="006A00F8" w:rsidRDefault="006A00F8" w:rsidP="006A00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0F8" w:rsidRDefault="006A00F8" w:rsidP="006A00F8">
      <w:pPr>
        <w:tabs>
          <w:tab w:val="left" w:pos="898"/>
        </w:tabs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Об утвержде</w:t>
      </w:r>
      <w:r w:rsidR="00CA2F56">
        <w:rPr>
          <w:b/>
          <w:i/>
          <w:lang w:eastAsia="en-US"/>
        </w:rPr>
        <w:t>нии состава Общественного совета</w:t>
      </w:r>
    </w:p>
    <w:p w:rsidR="006A00F8" w:rsidRDefault="006A00F8" w:rsidP="006A00F8">
      <w:pPr>
        <w:tabs>
          <w:tab w:val="left" w:pos="898"/>
        </w:tabs>
        <w:jc w:val="center"/>
        <w:rPr>
          <w:lang w:eastAsia="en-US"/>
        </w:rPr>
      </w:pPr>
    </w:p>
    <w:p w:rsidR="006A00F8" w:rsidRDefault="006A00F8" w:rsidP="005D197B">
      <w:pPr>
        <w:tabs>
          <w:tab w:val="left" w:pos="898"/>
        </w:tabs>
        <w:ind w:firstLine="709"/>
        <w:jc w:val="both"/>
      </w:pPr>
      <w:r>
        <w:t>На основании проведения соц</w:t>
      </w:r>
      <w:r w:rsidR="00D130EC">
        <w:t xml:space="preserve">иального опроса жителей города </w:t>
      </w:r>
      <w:r>
        <w:t xml:space="preserve">Камышлова, результатов рейтинговой оценки респондентов, с целью организации деятельности общественного </w:t>
      </w:r>
      <w:proofErr w:type="gramStart"/>
      <w:r>
        <w:t>контроля за</w:t>
      </w:r>
      <w:proofErr w:type="gramEnd"/>
      <w:r>
        <w:t xml:space="preserve"> качеством деятельности </w:t>
      </w:r>
      <w:r w:rsidR="00AE0ACB">
        <w:t xml:space="preserve">учреждений </w:t>
      </w:r>
      <w:r w:rsidR="00AE0ACB">
        <w:t>в сфере образования, культуры, физической культуры и спорта</w:t>
      </w:r>
      <w:r w:rsidR="00AE0ACB">
        <w:t>,</w:t>
      </w:r>
    </w:p>
    <w:p w:rsidR="006A00F8" w:rsidRDefault="006A00F8" w:rsidP="005D197B">
      <w:pPr>
        <w:tabs>
          <w:tab w:val="left" w:pos="898"/>
        </w:tabs>
        <w:jc w:val="both"/>
      </w:pPr>
    </w:p>
    <w:p w:rsidR="006A00F8" w:rsidRDefault="006A00F8" w:rsidP="005D197B">
      <w:pPr>
        <w:tabs>
          <w:tab w:val="left" w:pos="898"/>
        </w:tabs>
        <w:jc w:val="both"/>
      </w:pPr>
      <w:r>
        <w:t>ПРИКАЗЫВАЮ:</w:t>
      </w:r>
    </w:p>
    <w:p w:rsidR="006A00F8" w:rsidRDefault="006A00F8" w:rsidP="005D197B">
      <w:pPr>
        <w:pStyle w:val="a4"/>
        <w:numPr>
          <w:ilvl w:val="0"/>
          <w:numId w:val="1"/>
        </w:numPr>
        <w:tabs>
          <w:tab w:val="left" w:pos="1080"/>
        </w:tabs>
        <w:suppressAutoHyphens/>
        <w:jc w:val="both"/>
      </w:pPr>
      <w:r>
        <w:t>Утверди</w:t>
      </w:r>
      <w:r w:rsidR="00AE0ACB">
        <w:t>ть</w:t>
      </w:r>
      <w:r w:rsidR="0040166A">
        <w:t xml:space="preserve"> </w:t>
      </w:r>
      <w:r>
        <w:t>О</w:t>
      </w:r>
      <w:r w:rsidR="00AE0ACB">
        <w:t>бщественный</w:t>
      </w:r>
      <w:r>
        <w:t xml:space="preserve"> с</w:t>
      </w:r>
      <w:r w:rsidR="00AE0ACB">
        <w:t>овет</w:t>
      </w:r>
      <w:r>
        <w:t xml:space="preserve"> по проведению оценки качества деятельности учреждений культуры, образовательных учреждений, учреждений в сфере физической культуры и спорта, подведомственных Комитету по образованию, культуре, спорту и делам молодежи администрации Камышловского городского округа в следующем составе:</w:t>
      </w:r>
    </w:p>
    <w:p w:rsidR="00CA2F56" w:rsidRDefault="00CA2F56" w:rsidP="00CA2F56">
      <w:pPr>
        <w:pStyle w:val="a4"/>
        <w:numPr>
          <w:ilvl w:val="1"/>
          <w:numId w:val="1"/>
        </w:numPr>
        <w:tabs>
          <w:tab w:val="left" w:pos="1080"/>
        </w:tabs>
        <w:suppressAutoHyphens/>
        <w:jc w:val="both"/>
      </w:pPr>
      <w:r>
        <w:t>По результатам открытого голосования:</w:t>
      </w:r>
    </w:p>
    <w:p w:rsidR="00CA2F56" w:rsidRDefault="00CA2F56" w:rsidP="00CA2F56">
      <w:pPr>
        <w:pStyle w:val="a4"/>
        <w:tabs>
          <w:tab w:val="left" w:pos="1080"/>
        </w:tabs>
        <w:suppressAutoHyphens/>
        <w:jc w:val="both"/>
      </w:pPr>
      <w:r>
        <w:t>Канева Марина Николаевна, директор АМУК КГО «Центр культуры и досуга»,</w:t>
      </w:r>
    </w:p>
    <w:p w:rsidR="00CA2F56" w:rsidRDefault="00CA2F56" w:rsidP="00CA2F56">
      <w:pPr>
        <w:pStyle w:val="a4"/>
        <w:tabs>
          <w:tab w:val="left" w:pos="1080"/>
        </w:tabs>
        <w:suppressAutoHyphens/>
        <w:jc w:val="both"/>
      </w:pPr>
      <w:r>
        <w:t xml:space="preserve">Артамонов </w:t>
      </w:r>
      <w:proofErr w:type="spellStart"/>
      <w:r>
        <w:t>Агей</w:t>
      </w:r>
      <w:proofErr w:type="spellEnd"/>
      <w:r>
        <w:t xml:space="preserve"> Александрович, председатель Молодежной Думы Камышловского городского округа,</w:t>
      </w:r>
    </w:p>
    <w:p w:rsidR="00CA2F56" w:rsidRDefault="00CA2F56" w:rsidP="00CA2F56">
      <w:pPr>
        <w:pStyle w:val="a4"/>
        <w:tabs>
          <w:tab w:val="left" w:pos="1080"/>
        </w:tabs>
        <w:suppressAutoHyphens/>
        <w:jc w:val="both"/>
      </w:pPr>
      <w:proofErr w:type="spellStart"/>
      <w:r>
        <w:t>Озорнин</w:t>
      </w:r>
      <w:proofErr w:type="spellEnd"/>
      <w:r>
        <w:t xml:space="preserve"> Сергей Владимирович, редактор газеты «Камышловские известия»,</w:t>
      </w:r>
    </w:p>
    <w:p w:rsidR="00CA2F56" w:rsidRDefault="00CA2F56" w:rsidP="00CA2F56">
      <w:pPr>
        <w:pStyle w:val="a4"/>
        <w:tabs>
          <w:tab w:val="left" w:pos="1080"/>
        </w:tabs>
        <w:suppressAutoHyphens/>
        <w:jc w:val="both"/>
      </w:pPr>
      <w:proofErr w:type="spellStart"/>
      <w:r>
        <w:t>Мишенькина</w:t>
      </w:r>
      <w:proofErr w:type="spellEnd"/>
      <w:r>
        <w:t xml:space="preserve"> Алла Александровна, депутат Думы Камышловского городского округа, директор ООО «</w:t>
      </w:r>
      <w:proofErr w:type="spellStart"/>
      <w:r>
        <w:t>Кам</w:t>
      </w:r>
      <w:proofErr w:type="spellEnd"/>
      <w:r>
        <w:t xml:space="preserve"> ТВ»,</w:t>
      </w:r>
    </w:p>
    <w:p w:rsidR="00CA2F56" w:rsidRDefault="00CA2F56" w:rsidP="00CA2F56">
      <w:pPr>
        <w:pStyle w:val="a4"/>
        <w:tabs>
          <w:tab w:val="left" w:pos="1080"/>
        </w:tabs>
        <w:suppressAutoHyphens/>
        <w:jc w:val="both"/>
      </w:pPr>
      <w:r>
        <w:t>Лаптев Александр Юрьевич, заместитель директора ОАО «</w:t>
      </w:r>
      <w:proofErr w:type="spellStart"/>
      <w:r>
        <w:t>Элтеза</w:t>
      </w:r>
      <w:proofErr w:type="spellEnd"/>
      <w:r>
        <w:t>», депутат Думы Камышловского городского округа,</w:t>
      </w:r>
    </w:p>
    <w:p w:rsidR="00CA2F56" w:rsidRDefault="00CA2F56" w:rsidP="00CA2F56">
      <w:pPr>
        <w:pStyle w:val="a4"/>
        <w:tabs>
          <w:tab w:val="left" w:pos="1080"/>
        </w:tabs>
        <w:suppressAutoHyphens/>
        <w:jc w:val="both"/>
      </w:pPr>
      <w:proofErr w:type="spellStart"/>
      <w:r>
        <w:t>Чикунова</w:t>
      </w:r>
      <w:proofErr w:type="spellEnd"/>
      <w:r>
        <w:t xml:space="preserve"> Татьяна Анатольевна, председатель Думы Камышловского городского округа,</w:t>
      </w:r>
    </w:p>
    <w:p w:rsidR="00CA2F56" w:rsidRDefault="00CA2F56" w:rsidP="00CA2F56">
      <w:pPr>
        <w:pStyle w:val="a4"/>
        <w:tabs>
          <w:tab w:val="left" w:pos="1080"/>
        </w:tabs>
        <w:suppressAutoHyphens/>
        <w:jc w:val="both"/>
      </w:pPr>
      <w:proofErr w:type="spellStart"/>
      <w:r>
        <w:t>Прожерин</w:t>
      </w:r>
      <w:proofErr w:type="spellEnd"/>
      <w:r>
        <w:t xml:space="preserve"> Вячеслав Владимирович, директор МАОУ ДОД «ДЮСШ» КГО, председатель коллегии по спорту города Камышлова,</w:t>
      </w:r>
    </w:p>
    <w:p w:rsidR="00CA2F56" w:rsidRDefault="00CA2F56" w:rsidP="00CA2F56">
      <w:pPr>
        <w:pStyle w:val="a4"/>
        <w:tabs>
          <w:tab w:val="left" w:pos="1080"/>
        </w:tabs>
        <w:suppressAutoHyphens/>
        <w:jc w:val="both"/>
      </w:pPr>
      <w:proofErr w:type="spellStart"/>
      <w:r>
        <w:t>Чернавских</w:t>
      </w:r>
      <w:proofErr w:type="spellEnd"/>
      <w:r>
        <w:t xml:space="preserve"> Ирина Александровна, ответственный секретарь Комиссии по делам несовершеннолетних и защите их прав города Камышлова.</w:t>
      </w:r>
    </w:p>
    <w:p w:rsidR="00CA2F56" w:rsidRDefault="00CA2F56" w:rsidP="00CA2F56">
      <w:pPr>
        <w:pStyle w:val="a4"/>
        <w:numPr>
          <w:ilvl w:val="1"/>
          <w:numId w:val="1"/>
        </w:numPr>
        <w:tabs>
          <w:tab w:val="left" w:pos="1080"/>
        </w:tabs>
        <w:suppressAutoHyphens/>
        <w:jc w:val="both"/>
      </w:pPr>
      <w:r>
        <w:t>По предложению Комитета по образованию, культуре, спорту и делам молодежи администрации Камышловского городского округа:</w:t>
      </w:r>
    </w:p>
    <w:p w:rsidR="006A00F8" w:rsidRDefault="006A00F8" w:rsidP="00CA2F56">
      <w:pPr>
        <w:pStyle w:val="a4"/>
        <w:tabs>
          <w:tab w:val="left" w:pos="1080"/>
        </w:tabs>
        <w:suppressAutoHyphens/>
        <w:jc w:val="both"/>
      </w:pPr>
      <w:proofErr w:type="spellStart"/>
      <w:r>
        <w:t>Шамбельская</w:t>
      </w:r>
      <w:proofErr w:type="spellEnd"/>
      <w:r>
        <w:t xml:space="preserve"> Любовь Сергеевна, внештатный сотрудник ГБОУ СПО «Камышловский педагогический колледж»</w:t>
      </w:r>
      <w:r w:rsidR="008F66D6">
        <w:t>,</w:t>
      </w:r>
    </w:p>
    <w:p w:rsidR="006A00F8" w:rsidRDefault="006A00F8" w:rsidP="005D197B">
      <w:pPr>
        <w:pStyle w:val="a4"/>
        <w:tabs>
          <w:tab w:val="left" w:pos="1080"/>
        </w:tabs>
        <w:suppressAutoHyphens/>
        <w:jc w:val="both"/>
      </w:pPr>
      <w:proofErr w:type="spellStart"/>
      <w:r>
        <w:t>Бродовикова</w:t>
      </w:r>
      <w:proofErr w:type="spellEnd"/>
      <w:r>
        <w:t xml:space="preserve"> Алла Ивановна, председатель Совета ветеранов, рук</w:t>
      </w:r>
      <w:r w:rsidR="00D130EC">
        <w:t>оводитель общественной приемной</w:t>
      </w:r>
      <w:r w:rsidR="008F66D6">
        <w:t>,</w:t>
      </w:r>
    </w:p>
    <w:p w:rsidR="006A00F8" w:rsidRDefault="006A00F8" w:rsidP="005D197B">
      <w:pPr>
        <w:pStyle w:val="a4"/>
        <w:tabs>
          <w:tab w:val="left" w:pos="1080"/>
        </w:tabs>
        <w:suppressAutoHyphens/>
        <w:jc w:val="both"/>
      </w:pPr>
      <w:r>
        <w:lastRenderedPageBreak/>
        <w:t xml:space="preserve">Бочкарева Елена </w:t>
      </w:r>
      <w:proofErr w:type="spellStart"/>
      <w:r>
        <w:t>Эварестовна</w:t>
      </w:r>
      <w:proofErr w:type="spellEnd"/>
      <w:r>
        <w:t>, директор ГБОУ СПО</w:t>
      </w:r>
      <w:r w:rsidR="00D130EC">
        <w:t xml:space="preserve"> СО</w:t>
      </w:r>
      <w:r>
        <w:t xml:space="preserve"> «Камышловский гуманитарно-технологический техникум»</w:t>
      </w:r>
      <w:r w:rsidR="008F66D6">
        <w:t>,</w:t>
      </w:r>
    </w:p>
    <w:p w:rsidR="008F66D6" w:rsidRDefault="006A00F8" w:rsidP="005D197B">
      <w:pPr>
        <w:pStyle w:val="a4"/>
        <w:tabs>
          <w:tab w:val="left" w:pos="1080"/>
        </w:tabs>
        <w:suppressAutoHyphens/>
        <w:jc w:val="both"/>
      </w:pPr>
      <w:proofErr w:type="spellStart"/>
      <w:r>
        <w:t>Утева</w:t>
      </w:r>
      <w:proofErr w:type="spellEnd"/>
      <w:r>
        <w:t xml:space="preserve"> Ольга Ивановна, председатель Камышловской городской организации профсоюза работников</w:t>
      </w:r>
      <w:r w:rsidR="008F66D6">
        <w:t xml:space="preserve"> народного образования,</w:t>
      </w:r>
    </w:p>
    <w:p w:rsidR="008F66D6" w:rsidRDefault="008F66D6" w:rsidP="005D197B">
      <w:pPr>
        <w:pStyle w:val="a4"/>
        <w:tabs>
          <w:tab w:val="left" w:pos="1080"/>
        </w:tabs>
        <w:suppressAutoHyphens/>
        <w:jc w:val="both"/>
      </w:pPr>
      <w:proofErr w:type="spellStart"/>
      <w:r>
        <w:t>Кайгородова</w:t>
      </w:r>
      <w:proofErr w:type="spellEnd"/>
      <w:r>
        <w:t xml:space="preserve"> Свет</w:t>
      </w:r>
      <w:r w:rsidR="00DF30D6">
        <w:t>лана Анатольевна, председатель К</w:t>
      </w:r>
      <w:r>
        <w:t>амышловской го</w:t>
      </w:r>
      <w:r w:rsidR="00D130EC">
        <w:t xml:space="preserve">родской профсоюзной </w:t>
      </w:r>
      <w:r w:rsidR="00AE0ACB">
        <w:t>организации работников культуры.</w:t>
      </w:r>
    </w:p>
    <w:p w:rsidR="00DF30D6" w:rsidRPr="00D538D7" w:rsidRDefault="00DF30D6" w:rsidP="005D197B">
      <w:pPr>
        <w:pStyle w:val="a4"/>
        <w:numPr>
          <w:ilvl w:val="0"/>
          <w:numId w:val="3"/>
        </w:numPr>
        <w:jc w:val="both"/>
      </w:pPr>
      <w:r>
        <w:t>Назначить к</w:t>
      </w:r>
      <w:r w:rsidR="00CA2F56">
        <w:t>уратором</w:t>
      </w:r>
      <w:r>
        <w:t xml:space="preserve"> </w:t>
      </w:r>
      <w:r w:rsidR="00AE0ACB">
        <w:t xml:space="preserve">по взаимодействию Комитета </w:t>
      </w:r>
      <w:r w:rsidR="00AE0ACB">
        <w:t xml:space="preserve"> по образованию, культуре, спорту и делам молодежи администрации Камышловского городского округа</w:t>
      </w:r>
      <w:r w:rsidR="00AE0ACB">
        <w:t xml:space="preserve"> и</w:t>
      </w:r>
      <w:bookmarkStart w:id="0" w:name="_GoBack"/>
      <w:bookmarkEnd w:id="0"/>
      <w:r>
        <w:t xml:space="preserve"> Общественного совета Дегтяреву С.А., заместителя председателя Комитета </w:t>
      </w:r>
      <w:r w:rsidRPr="00D538D7">
        <w:t>по образованию,</w:t>
      </w:r>
      <w:r>
        <w:t xml:space="preserve"> культуре, спорту и делам молодежи администрации Камышловского городского округа.</w:t>
      </w:r>
      <w:r w:rsidRPr="00D538D7">
        <w:t xml:space="preserve"> </w:t>
      </w:r>
      <w:r>
        <w:t xml:space="preserve">                              </w:t>
      </w:r>
    </w:p>
    <w:p w:rsidR="006A00F8" w:rsidRDefault="006A00F8" w:rsidP="005D197B">
      <w:pPr>
        <w:pStyle w:val="a4"/>
        <w:numPr>
          <w:ilvl w:val="0"/>
          <w:numId w:val="3"/>
        </w:numPr>
        <w:tabs>
          <w:tab w:val="left" w:pos="1080"/>
        </w:tabs>
        <w:suppressAutoHyphens/>
        <w:jc w:val="both"/>
      </w:pPr>
      <w:proofErr w:type="gramStart"/>
      <w:r>
        <w:t>Контроль за</w:t>
      </w:r>
      <w:proofErr w:type="gramEnd"/>
      <w:r>
        <w:t xml:space="preserve"> исполнением</w:t>
      </w:r>
      <w:r w:rsidR="00D130EC">
        <w:t xml:space="preserve"> настоящего</w:t>
      </w:r>
      <w:r>
        <w:t xml:space="preserve"> приказа оставляю за собой.</w:t>
      </w:r>
    </w:p>
    <w:p w:rsidR="006A00F8" w:rsidRDefault="006A00F8" w:rsidP="005D197B">
      <w:pPr>
        <w:tabs>
          <w:tab w:val="left" w:pos="1080"/>
        </w:tabs>
        <w:suppressAutoHyphens/>
        <w:jc w:val="both"/>
      </w:pPr>
    </w:p>
    <w:p w:rsidR="005D197B" w:rsidRPr="00F31E25" w:rsidRDefault="005D197B" w:rsidP="005D197B">
      <w:pPr>
        <w:tabs>
          <w:tab w:val="left" w:pos="1080"/>
        </w:tabs>
        <w:suppressAutoHyphens/>
        <w:jc w:val="both"/>
      </w:pPr>
    </w:p>
    <w:p w:rsidR="006A00F8" w:rsidRDefault="006A00F8" w:rsidP="005D197B">
      <w:pPr>
        <w:jc w:val="both"/>
      </w:pPr>
    </w:p>
    <w:p w:rsidR="006A00F8" w:rsidRDefault="006A00F8" w:rsidP="005D197B">
      <w:pPr>
        <w:jc w:val="both"/>
      </w:pPr>
      <w:r w:rsidRPr="00D538D7">
        <w:t xml:space="preserve">Председатель </w:t>
      </w:r>
      <w:r>
        <w:t>К</w:t>
      </w:r>
      <w:r w:rsidRPr="00D538D7">
        <w:t xml:space="preserve">омитета </w:t>
      </w:r>
      <w:r w:rsidR="005D197B">
        <w:t xml:space="preserve">                   </w:t>
      </w:r>
      <w:r>
        <w:t xml:space="preserve">                                          А. А. Соболева</w:t>
      </w:r>
    </w:p>
    <w:p w:rsidR="007C257F" w:rsidRDefault="007C257F" w:rsidP="005D197B">
      <w:pPr>
        <w:jc w:val="both"/>
      </w:pPr>
    </w:p>
    <w:sectPr w:rsidR="007C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D6C49"/>
    <w:multiLevelType w:val="hybridMultilevel"/>
    <w:tmpl w:val="4622E6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86760"/>
    <w:multiLevelType w:val="multilevel"/>
    <w:tmpl w:val="426EE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67954B3"/>
    <w:multiLevelType w:val="hybridMultilevel"/>
    <w:tmpl w:val="C9FEA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1B"/>
    <w:rsid w:val="0040166A"/>
    <w:rsid w:val="005D197B"/>
    <w:rsid w:val="006A00F8"/>
    <w:rsid w:val="007C257F"/>
    <w:rsid w:val="008F66D6"/>
    <w:rsid w:val="0096391B"/>
    <w:rsid w:val="00AE0ACB"/>
    <w:rsid w:val="00CA2F56"/>
    <w:rsid w:val="00D130EC"/>
    <w:rsid w:val="00D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0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0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0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2015-01-14T10:48:00Z</cp:lastPrinted>
  <dcterms:created xsi:type="dcterms:W3CDTF">2015-01-14T04:57:00Z</dcterms:created>
  <dcterms:modified xsi:type="dcterms:W3CDTF">2015-01-14T10:49:00Z</dcterms:modified>
</cp:coreProperties>
</file>